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127" w:rsidRDefault="00136127" w:rsidP="00136127">
      <w:pPr>
        <w:jc w:val="center"/>
        <w:rPr>
          <w:b/>
          <w:sz w:val="28"/>
          <w:szCs w:val="28"/>
        </w:rPr>
      </w:pPr>
      <w:r w:rsidRPr="00136127">
        <w:rPr>
          <w:b/>
          <w:sz w:val="28"/>
          <w:szCs w:val="28"/>
        </w:rPr>
        <w:t>МБДОУ Пильнинский детский сад № 2 «Колосок»</w:t>
      </w:r>
    </w:p>
    <w:p w:rsidR="00136127" w:rsidRPr="00136127" w:rsidRDefault="00136127" w:rsidP="00136127">
      <w:pPr>
        <w:jc w:val="center"/>
        <w:rPr>
          <w:b/>
          <w:sz w:val="28"/>
          <w:szCs w:val="28"/>
        </w:rPr>
      </w:pPr>
    </w:p>
    <w:p w:rsidR="00F95D68" w:rsidRDefault="00136127" w:rsidP="00136127">
      <w:pPr>
        <w:jc w:val="center"/>
        <w:rPr>
          <w:sz w:val="28"/>
          <w:szCs w:val="28"/>
        </w:rPr>
      </w:pPr>
      <w:r w:rsidRPr="00136127">
        <w:rPr>
          <w:sz w:val="28"/>
          <w:szCs w:val="28"/>
        </w:rPr>
        <w:t>Перечень распорядительных актов о зачислении</w:t>
      </w:r>
    </w:p>
    <w:p w:rsidR="00136127" w:rsidRDefault="00136127" w:rsidP="00136127">
      <w:pPr>
        <w:jc w:val="center"/>
        <w:rPr>
          <w:sz w:val="28"/>
          <w:szCs w:val="28"/>
        </w:rPr>
      </w:pPr>
    </w:p>
    <w:tbl>
      <w:tblPr>
        <w:tblStyle w:val="a5"/>
        <w:tblpPr w:leftFromText="180" w:rightFromText="180" w:vertAnchor="text" w:tblpY="1"/>
        <w:tblOverlap w:val="never"/>
        <w:tblW w:w="0" w:type="auto"/>
        <w:tblLook w:val="04A0"/>
      </w:tblPr>
      <w:tblGrid>
        <w:gridCol w:w="617"/>
        <w:gridCol w:w="2916"/>
        <w:gridCol w:w="2835"/>
        <w:gridCol w:w="2366"/>
      </w:tblGrid>
      <w:tr w:rsidR="00136127" w:rsidTr="00DE72E6">
        <w:tc>
          <w:tcPr>
            <w:tcW w:w="617" w:type="dxa"/>
          </w:tcPr>
          <w:p w:rsidR="00136127" w:rsidRPr="00136127" w:rsidRDefault="00136127" w:rsidP="00DE72E6">
            <w:pPr>
              <w:jc w:val="center"/>
              <w:rPr>
                <w:b/>
                <w:sz w:val="28"/>
                <w:szCs w:val="28"/>
              </w:rPr>
            </w:pPr>
            <w:r w:rsidRPr="00136127">
              <w:rPr>
                <w:b/>
                <w:sz w:val="28"/>
                <w:szCs w:val="28"/>
              </w:rPr>
              <w:t xml:space="preserve">№ </w:t>
            </w:r>
            <w:proofErr w:type="gramStart"/>
            <w:r w:rsidRPr="00136127">
              <w:rPr>
                <w:b/>
                <w:sz w:val="28"/>
                <w:szCs w:val="28"/>
              </w:rPr>
              <w:t>п</w:t>
            </w:r>
            <w:proofErr w:type="gramEnd"/>
            <w:r w:rsidRPr="00136127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2916" w:type="dxa"/>
          </w:tcPr>
          <w:p w:rsidR="00136127" w:rsidRPr="00136127" w:rsidRDefault="00136127" w:rsidP="00DE72E6">
            <w:pPr>
              <w:jc w:val="center"/>
              <w:rPr>
                <w:b/>
                <w:sz w:val="28"/>
                <w:szCs w:val="28"/>
              </w:rPr>
            </w:pPr>
            <w:r w:rsidRPr="00136127">
              <w:rPr>
                <w:b/>
                <w:sz w:val="28"/>
                <w:szCs w:val="28"/>
              </w:rPr>
              <w:t>Реквизиты распорядительного акта</w:t>
            </w:r>
          </w:p>
        </w:tc>
        <w:tc>
          <w:tcPr>
            <w:tcW w:w="2835" w:type="dxa"/>
          </w:tcPr>
          <w:p w:rsidR="00136127" w:rsidRPr="00136127" w:rsidRDefault="00136127" w:rsidP="00DE72E6">
            <w:pPr>
              <w:jc w:val="center"/>
              <w:rPr>
                <w:b/>
                <w:sz w:val="28"/>
                <w:szCs w:val="28"/>
              </w:rPr>
            </w:pPr>
            <w:r w:rsidRPr="00136127">
              <w:rPr>
                <w:b/>
                <w:sz w:val="28"/>
                <w:szCs w:val="28"/>
              </w:rPr>
              <w:t>Наименование возрастной группы</w:t>
            </w:r>
          </w:p>
        </w:tc>
        <w:tc>
          <w:tcPr>
            <w:tcW w:w="2366" w:type="dxa"/>
          </w:tcPr>
          <w:p w:rsidR="00136127" w:rsidRPr="00136127" w:rsidRDefault="00136127" w:rsidP="00DE72E6">
            <w:pPr>
              <w:jc w:val="center"/>
              <w:rPr>
                <w:b/>
                <w:sz w:val="28"/>
                <w:szCs w:val="28"/>
              </w:rPr>
            </w:pPr>
            <w:r w:rsidRPr="00136127">
              <w:rPr>
                <w:b/>
                <w:sz w:val="28"/>
                <w:szCs w:val="28"/>
              </w:rPr>
              <w:t xml:space="preserve">Число </w:t>
            </w:r>
            <w:proofErr w:type="gramStart"/>
            <w:r w:rsidRPr="00136127">
              <w:rPr>
                <w:b/>
                <w:sz w:val="28"/>
                <w:szCs w:val="28"/>
              </w:rPr>
              <w:t>зачисленных</w:t>
            </w:r>
            <w:proofErr w:type="gramEnd"/>
            <w:r w:rsidRPr="00136127">
              <w:rPr>
                <w:b/>
                <w:sz w:val="28"/>
                <w:szCs w:val="28"/>
              </w:rPr>
              <w:t xml:space="preserve"> в возрастную группу</w:t>
            </w:r>
          </w:p>
        </w:tc>
      </w:tr>
      <w:tr w:rsidR="00136127" w:rsidTr="00DE72E6">
        <w:tc>
          <w:tcPr>
            <w:tcW w:w="617" w:type="dxa"/>
          </w:tcPr>
          <w:p w:rsidR="00136127" w:rsidRDefault="00136127" w:rsidP="00DE72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916" w:type="dxa"/>
          </w:tcPr>
          <w:p w:rsidR="00F37A2C" w:rsidRDefault="00136127" w:rsidP="00DE72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 w:rsidR="00521CBF">
              <w:rPr>
                <w:sz w:val="28"/>
                <w:szCs w:val="28"/>
              </w:rPr>
              <w:t>36</w:t>
            </w:r>
            <w:r w:rsidR="001874A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о.д.</w:t>
            </w:r>
          </w:p>
          <w:p w:rsidR="00136127" w:rsidRDefault="00136127" w:rsidP="00521C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от </w:t>
            </w:r>
            <w:r w:rsidR="00521CBF">
              <w:rPr>
                <w:sz w:val="28"/>
                <w:szCs w:val="28"/>
              </w:rPr>
              <w:t>26</w:t>
            </w:r>
            <w:r>
              <w:rPr>
                <w:sz w:val="28"/>
                <w:szCs w:val="28"/>
              </w:rPr>
              <w:t>.</w:t>
            </w:r>
            <w:r w:rsidR="00151DF9">
              <w:rPr>
                <w:sz w:val="28"/>
                <w:szCs w:val="28"/>
              </w:rPr>
              <w:t>0</w:t>
            </w:r>
            <w:r w:rsidR="00521CBF">
              <w:rPr>
                <w:sz w:val="28"/>
                <w:szCs w:val="28"/>
              </w:rPr>
              <w:t>4</w:t>
            </w:r>
            <w:r w:rsidR="00151DF9">
              <w:rPr>
                <w:sz w:val="28"/>
                <w:szCs w:val="28"/>
              </w:rPr>
              <w:t>.202</w:t>
            </w:r>
            <w:bookmarkStart w:id="0" w:name="_GoBack"/>
            <w:bookmarkEnd w:id="0"/>
            <w:r w:rsidR="001874AA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г.</w:t>
            </w:r>
          </w:p>
        </w:tc>
        <w:tc>
          <w:tcPr>
            <w:tcW w:w="2835" w:type="dxa"/>
          </w:tcPr>
          <w:p w:rsidR="00136127" w:rsidRDefault="00521CBF" w:rsidP="001874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Первая  группа раннего возраста</w:t>
            </w:r>
          </w:p>
        </w:tc>
        <w:tc>
          <w:tcPr>
            <w:tcW w:w="2366" w:type="dxa"/>
          </w:tcPr>
          <w:p w:rsidR="00136127" w:rsidRDefault="00136127" w:rsidP="00DE72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136127" w:rsidRPr="00136127" w:rsidRDefault="00DE72E6" w:rsidP="00136127">
      <w:pPr>
        <w:jc w:val="center"/>
        <w:rPr>
          <w:sz w:val="28"/>
          <w:szCs w:val="28"/>
        </w:rPr>
      </w:pPr>
      <w:r>
        <w:rPr>
          <w:sz w:val="28"/>
          <w:szCs w:val="28"/>
        </w:rPr>
        <w:br w:type="textWrapping" w:clear="all"/>
      </w:r>
    </w:p>
    <w:sectPr w:rsidR="00136127" w:rsidRPr="00136127" w:rsidSect="00F95D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36127"/>
    <w:rsid w:val="00136127"/>
    <w:rsid w:val="00151DF9"/>
    <w:rsid w:val="001874AA"/>
    <w:rsid w:val="00293FD2"/>
    <w:rsid w:val="003E115A"/>
    <w:rsid w:val="00521CBF"/>
    <w:rsid w:val="007F0A8D"/>
    <w:rsid w:val="00821CE0"/>
    <w:rsid w:val="00844A3C"/>
    <w:rsid w:val="00904336"/>
    <w:rsid w:val="00CF7D40"/>
    <w:rsid w:val="00DE72E6"/>
    <w:rsid w:val="00E5786D"/>
    <w:rsid w:val="00F37A2C"/>
    <w:rsid w:val="00F95D68"/>
    <w:rsid w:val="00FC28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33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904336"/>
    <w:rPr>
      <w:b/>
      <w:bCs/>
    </w:rPr>
  </w:style>
  <w:style w:type="character" w:styleId="a4">
    <w:name w:val="Emphasis"/>
    <w:basedOn w:val="a0"/>
    <w:qFormat/>
    <w:rsid w:val="00904336"/>
    <w:rPr>
      <w:i/>
      <w:iCs/>
    </w:rPr>
  </w:style>
  <w:style w:type="table" w:styleId="a5">
    <w:name w:val="Table Grid"/>
    <w:basedOn w:val="a1"/>
    <w:uiPriority w:val="59"/>
    <w:rsid w:val="0013612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33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904336"/>
    <w:rPr>
      <w:b/>
      <w:bCs/>
    </w:rPr>
  </w:style>
  <w:style w:type="character" w:styleId="a4">
    <w:name w:val="Emphasis"/>
    <w:basedOn w:val="a0"/>
    <w:qFormat/>
    <w:rsid w:val="00904336"/>
    <w:rPr>
      <w:i/>
      <w:iCs/>
    </w:rPr>
  </w:style>
  <w:style w:type="table" w:styleId="a5">
    <w:name w:val="Table Grid"/>
    <w:basedOn w:val="a1"/>
    <w:uiPriority w:val="59"/>
    <w:rsid w:val="0013612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3</cp:revision>
  <dcterms:created xsi:type="dcterms:W3CDTF">2022-11-10T08:04:00Z</dcterms:created>
  <dcterms:modified xsi:type="dcterms:W3CDTF">2022-11-10T08:09:00Z</dcterms:modified>
</cp:coreProperties>
</file>