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C8" w:rsidRDefault="003F6F2D" w:rsidP="006940F8">
      <w:pPr>
        <w:ind w:left="-1134" w:righ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371475</wp:posOffset>
                </wp:positionV>
                <wp:extent cx="2657475" cy="539115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F2D" w:rsidRPr="003F6F2D" w:rsidRDefault="003F6F2D" w:rsidP="003F6F2D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6F2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 xml:space="preserve">Речь – </w:t>
                            </w:r>
                            <w:r w:rsidRPr="003F6F2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это основное средство общения, важнейший фактор и стимул интеллектуального, эмоционального развития личности.</w:t>
                            </w:r>
                          </w:p>
                          <w:p w:rsidR="003F6F2D" w:rsidRPr="003F6F2D" w:rsidRDefault="003F6F2D" w:rsidP="003F6F2D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6F2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Речь вз</w:t>
                            </w:r>
                            <w:bookmarkStart w:id="0" w:name="_GoBack"/>
                            <w:bookmarkEnd w:id="0"/>
                            <w:r w:rsidRPr="003F6F2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рослого человека –</w:t>
                            </w:r>
                            <w:r w:rsidRPr="003F6F2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 это его визитная карточка.</w:t>
                            </w:r>
                          </w:p>
                          <w:p w:rsidR="003F6F2D" w:rsidRPr="003F6F2D" w:rsidRDefault="003F6F2D" w:rsidP="003F6F2D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6F2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Речь ребенка –</w:t>
                            </w:r>
                            <w:r w:rsidRPr="003F6F2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 это отражение социальной среды, в которой он растет.</w:t>
                            </w:r>
                          </w:p>
                          <w:p w:rsidR="003F6F2D" w:rsidRPr="003F6F2D" w:rsidRDefault="003F6F2D" w:rsidP="003F6F2D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6F2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Приближается то время, когда ребенок будет носить гордое звание первоклассника. А в связи с этим у родителей возникает масса волнений и переживаний: где и как подготовить ребенка к школе, нужно ли это, что должен знать и уметь перед школой, и так далее.</w:t>
                            </w:r>
                          </w:p>
                          <w:p w:rsidR="003F6F2D" w:rsidRPr="003F6F2D" w:rsidRDefault="003F6F2D" w:rsidP="003F6F2D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6F2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Одним из показателей готовности ребенка к успешному обучению в школе является правильная, хорошо развитая речь. 6 лет – период чрезвычайно интенсивного ее развития.</w:t>
                            </w:r>
                          </w:p>
                          <w:p w:rsidR="003F6F2D" w:rsidRDefault="003F6F2D" w:rsidP="003F6F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30.45pt;margin-top:29.25pt;width:209.25pt;height:4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" filled="f" stroked="f" strokeweight="2pt">
                <v:textbox>
                  <w:txbxContent>
                    <w:p w:rsidR="003F6F2D" w:rsidRPr="003F6F2D" w:rsidRDefault="003F6F2D" w:rsidP="003F6F2D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6F2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 xml:space="preserve">Речь – </w:t>
                      </w:r>
                      <w:r w:rsidRPr="003F6F2D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это основное средство общения, важнейший фактор и стимул интеллектуального, эмоционального развития личности.</w:t>
                      </w:r>
                    </w:p>
                    <w:p w:rsidR="003F6F2D" w:rsidRPr="003F6F2D" w:rsidRDefault="003F6F2D" w:rsidP="003F6F2D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6F2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Речь вз</w:t>
                      </w:r>
                      <w:bookmarkStart w:id="1" w:name="_GoBack"/>
                      <w:bookmarkEnd w:id="1"/>
                      <w:r w:rsidRPr="003F6F2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рослого человека –</w:t>
                      </w:r>
                      <w:r w:rsidRPr="003F6F2D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 это его визитная карточка.</w:t>
                      </w:r>
                    </w:p>
                    <w:p w:rsidR="003F6F2D" w:rsidRPr="003F6F2D" w:rsidRDefault="003F6F2D" w:rsidP="003F6F2D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6F2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Речь ребенка –</w:t>
                      </w:r>
                      <w:r w:rsidRPr="003F6F2D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 это отражение социальной среды, в которой он растет.</w:t>
                      </w:r>
                    </w:p>
                    <w:p w:rsidR="003F6F2D" w:rsidRPr="003F6F2D" w:rsidRDefault="003F6F2D" w:rsidP="003F6F2D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6F2D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Приближается то время, когда ребенок будет носить гордое звание первоклассника. А в связи с этим у родителей возникает масса волнений и переживаний: где и как подготовить ребенка к школе, нужно ли это, что должен знать и уметь перед школой, и так далее.</w:t>
                      </w:r>
                    </w:p>
                    <w:p w:rsidR="003F6F2D" w:rsidRPr="003F6F2D" w:rsidRDefault="003F6F2D" w:rsidP="003F6F2D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6F2D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Одним из показателей готовности ребенка к успешному обучению в школе является правильная, хорошо развитая речь. 6 лет – период чрезвычайно интенсивного ее развития.</w:t>
                      </w:r>
                    </w:p>
                    <w:p w:rsidR="003F6F2D" w:rsidRDefault="003F6F2D" w:rsidP="003F6F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6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60A84" wp14:editId="1D5E4957">
                <wp:simplePos x="0" y="0"/>
                <wp:positionH relativeFrom="column">
                  <wp:posOffset>3089910</wp:posOffset>
                </wp:positionH>
                <wp:positionV relativeFrom="paragraph">
                  <wp:posOffset>457200</wp:posOffset>
                </wp:positionV>
                <wp:extent cx="2876550" cy="47434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74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FD0" w:rsidRPr="00C26FD0" w:rsidRDefault="00C26FD0" w:rsidP="00C26FD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</w:rPr>
                              <w:t xml:space="preserve">К </w:t>
                            </w:r>
                            <w:r w:rsidRPr="00C26FD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 xml:space="preserve">концу 6 года ребенок должен </w:t>
                            </w:r>
                            <w:r w:rsidRPr="00C26FD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 xml:space="preserve">                     </w:t>
                            </w:r>
                            <w:r w:rsidRPr="00C26FD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овладеть следующими знаниями и умениями: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Определять наличие звука в слове.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Устанавливать последовательность звуков в слове.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ind w:left="-66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Упражнение: собери, разбери слово: М, А, К – МАК, Л, У, </w:t>
                            </w:r>
                            <w:proofErr w:type="gramStart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К</w:t>
                            </w:r>
                            <w:proofErr w:type="gramEnd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 – ЛУК.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Находить место звука в слове (начало, середина, конец).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ind w:left="-66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Упражнения: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ind w:left="-66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- назови посуду, которая начинается со звука</w:t>
                            </w:r>
                            <w:proofErr w:type="gramStart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 С</w:t>
                            </w:r>
                            <w:proofErr w:type="gramEnd"/>
                          </w:p>
                          <w:p w:rsidR="00C26FD0" w:rsidRPr="00C26FD0" w:rsidRDefault="00C26FD0" w:rsidP="00C26FD0">
                            <w:pPr>
                              <w:pStyle w:val="a5"/>
                              <w:ind w:left="-66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- в названии какой посуды звук С – в конце; звук С </w:t>
                            </w:r>
                            <w:proofErr w:type="gramStart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–в</w:t>
                            </w:r>
                            <w:proofErr w:type="gramEnd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 середине?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ind w:left="-66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- придумай слова, которые начинаются со звука О.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ind w:left="-66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Игра «</w:t>
                            </w:r>
                            <w:proofErr w:type="spellStart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Звукоед</w:t>
                            </w:r>
                            <w:proofErr w:type="spellEnd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» прилетел и в словах все звуки съел.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ind w:left="-66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Предложить угадать, какие звуки «съел» </w:t>
                            </w:r>
                            <w:proofErr w:type="spellStart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Звукоед</w:t>
                            </w:r>
                            <w:proofErr w:type="spellEnd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: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ind w:left="-66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proofErr w:type="spellStart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Бато</w:t>
                            </w:r>
                            <w:proofErr w:type="spellEnd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…, </w:t>
                            </w:r>
                            <w:proofErr w:type="spellStart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бидо</w:t>
                            </w:r>
                            <w:proofErr w:type="spellEnd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…, </w:t>
                            </w:r>
                            <w:proofErr w:type="spellStart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патро</w:t>
                            </w:r>
                            <w:proofErr w:type="spellEnd"/>
                            <w:proofErr w:type="gramStart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.. </w:t>
                            </w:r>
                            <w:proofErr w:type="gramEnd"/>
                            <w:r w:rsidRPr="00C26FD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и т.д.</w:t>
                            </w:r>
                          </w:p>
                          <w:p w:rsidR="00C26FD0" w:rsidRPr="00C26FD0" w:rsidRDefault="00C26FD0" w:rsidP="00C26FD0">
                            <w:pPr>
                              <w:jc w:val="center"/>
                              <w:rPr>
                                <w:color w:val="0020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43.3pt;margin-top:36pt;width:226.5pt;height:3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" filled="f" stroked="f" strokeweight="2pt">
                <v:textbox>
                  <w:txbxContent>
                    <w:p w:rsidR="00C26FD0" w:rsidRPr="00C26FD0" w:rsidRDefault="00C26FD0" w:rsidP="00C26FD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</w:rPr>
                        <w:t xml:space="preserve">К </w:t>
                      </w:r>
                      <w:r w:rsidRPr="00C26FD0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 xml:space="preserve">концу 6 года ребенок должен </w:t>
                      </w:r>
                      <w:r w:rsidRPr="00C26FD0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 xml:space="preserve">                     </w:t>
                      </w:r>
                      <w:r w:rsidRPr="00C26FD0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овладеть следующими знаниями и умениями:</w:t>
                      </w:r>
                    </w:p>
                    <w:p w:rsidR="00C26FD0" w:rsidRPr="00C26FD0" w:rsidRDefault="00C26FD0" w:rsidP="00C26FD0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Определять наличие звука в слове.</w:t>
                      </w:r>
                    </w:p>
                    <w:p w:rsidR="00C26FD0" w:rsidRPr="00C26FD0" w:rsidRDefault="00C26FD0" w:rsidP="00C26FD0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Устанавливать последовательность звуков в слове.</w:t>
                      </w:r>
                    </w:p>
                    <w:p w:rsidR="00C26FD0" w:rsidRPr="00C26FD0" w:rsidRDefault="00C26FD0" w:rsidP="00C26FD0">
                      <w:pPr>
                        <w:pStyle w:val="a5"/>
                        <w:ind w:left="-66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Упражнение: собери, разбери слово: М, А, К – МАК, Л, У, </w:t>
                      </w:r>
                      <w:proofErr w:type="gramStart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К</w:t>
                      </w:r>
                      <w:proofErr w:type="gramEnd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 – ЛУК.</w:t>
                      </w:r>
                    </w:p>
                    <w:p w:rsidR="00C26FD0" w:rsidRPr="00C26FD0" w:rsidRDefault="00C26FD0" w:rsidP="00C26FD0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Находить место звука в слове (начало, середина, конец).</w:t>
                      </w:r>
                    </w:p>
                    <w:p w:rsidR="00C26FD0" w:rsidRPr="00C26FD0" w:rsidRDefault="00C26FD0" w:rsidP="00C26FD0">
                      <w:pPr>
                        <w:pStyle w:val="a5"/>
                        <w:ind w:left="-66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Упражнения:</w:t>
                      </w:r>
                    </w:p>
                    <w:p w:rsidR="00C26FD0" w:rsidRPr="00C26FD0" w:rsidRDefault="00C26FD0" w:rsidP="00C26FD0">
                      <w:pPr>
                        <w:pStyle w:val="a5"/>
                        <w:ind w:left="-66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- назови посуду, которая начинается со звука</w:t>
                      </w:r>
                      <w:proofErr w:type="gramStart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 С</w:t>
                      </w:r>
                      <w:proofErr w:type="gramEnd"/>
                    </w:p>
                    <w:p w:rsidR="00C26FD0" w:rsidRPr="00C26FD0" w:rsidRDefault="00C26FD0" w:rsidP="00C26FD0">
                      <w:pPr>
                        <w:pStyle w:val="a5"/>
                        <w:ind w:left="-66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- в названии какой посуды звук С – в конце; звук С </w:t>
                      </w:r>
                      <w:proofErr w:type="gramStart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–в</w:t>
                      </w:r>
                      <w:proofErr w:type="gramEnd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 середине?</w:t>
                      </w:r>
                    </w:p>
                    <w:p w:rsidR="00C26FD0" w:rsidRPr="00C26FD0" w:rsidRDefault="00C26FD0" w:rsidP="00C26FD0">
                      <w:pPr>
                        <w:pStyle w:val="a5"/>
                        <w:ind w:left="-66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- придумай слова, которые начинаются со звука О.</w:t>
                      </w:r>
                    </w:p>
                    <w:p w:rsidR="00C26FD0" w:rsidRPr="00C26FD0" w:rsidRDefault="00C26FD0" w:rsidP="00C26FD0">
                      <w:pPr>
                        <w:pStyle w:val="a5"/>
                        <w:ind w:left="-66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Игра «</w:t>
                      </w:r>
                      <w:proofErr w:type="spellStart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Звукоед</w:t>
                      </w:r>
                      <w:proofErr w:type="spellEnd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» прилетел и в словах все звуки съел.</w:t>
                      </w:r>
                    </w:p>
                    <w:p w:rsidR="00C26FD0" w:rsidRPr="00C26FD0" w:rsidRDefault="00C26FD0" w:rsidP="00C26FD0">
                      <w:pPr>
                        <w:pStyle w:val="a5"/>
                        <w:ind w:left="-66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Предложить угадать, какие звуки «съел» </w:t>
                      </w:r>
                      <w:proofErr w:type="spellStart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Звукоед</w:t>
                      </w:r>
                      <w:proofErr w:type="spellEnd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:</w:t>
                      </w:r>
                    </w:p>
                    <w:p w:rsidR="00C26FD0" w:rsidRPr="00C26FD0" w:rsidRDefault="00C26FD0" w:rsidP="00C26FD0">
                      <w:pPr>
                        <w:pStyle w:val="a5"/>
                        <w:ind w:left="-66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proofErr w:type="spellStart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Бато</w:t>
                      </w:r>
                      <w:proofErr w:type="spellEnd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…, </w:t>
                      </w:r>
                      <w:proofErr w:type="spellStart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бидо</w:t>
                      </w:r>
                      <w:proofErr w:type="spellEnd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…, </w:t>
                      </w:r>
                      <w:proofErr w:type="spellStart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патро</w:t>
                      </w:r>
                      <w:proofErr w:type="spellEnd"/>
                      <w:proofErr w:type="gramStart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.. </w:t>
                      </w:r>
                      <w:proofErr w:type="gramEnd"/>
                      <w:r w:rsidRPr="00C26FD0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и т.д.</w:t>
                      </w:r>
                    </w:p>
                    <w:p w:rsidR="00C26FD0" w:rsidRPr="00C26FD0" w:rsidRDefault="00C26FD0" w:rsidP="00C26FD0">
                      <w:pPr>
                        <w:jc w:val="center"/>
                        <w:rPr>
                          <w:color w:val="00206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F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4AD9" wp14:editId="68B4422B">
                <wp:simplePos x="0" y="0"/>
                <wp:positionH relativeFrom="column">
                  <wp:posOffset>7014210</wp:posOffset>
                </wp:positionH>
                <wp:positionV relativeFrom="paragraph">
                  <wp:posOffset>3324226</wp:posOffset>
                </wp:positionV>
                <wp:extent cx="2438400" cy="15049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FD0" w:rsidRPr="00C26FD0" w:rsidRDefault="00C26FD0" w:rsidP="00C26FD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C26FD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4"/>
                              </w:rPr>
                              <w:t xml:space="preserve">Памятка 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26FD0" w:rsidRPr="00C26FD0" w:rsidRDefault="00C26FD0" w:rsidP="00C26FD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26FD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  <w:t>Развитие речи как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  <w:t>основной фактор готовности к обучению</w:t>
                            </w:r>
                          </w:p>
                          <w:p w:rsidR="00C26FD0" w:rsidRPr="00C26FD0" w:rsidRDefault="00C26FD0" w:rsidP="00C26FD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</w:pPr>
                            <w:r w:rsidRPr="00C26FD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  <w:t>детей в школе</w:t>
                            </w:r>
                          </w:p>
                          <w:p w:rsidR="00C26FD0" w:rsidRDefault="00C26FD0" w:rsidP="00C26F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552.3pt;margin-top:261.75pt;width:192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" filled="f" stroked="f" strokeweight="2pt">
                <v:textbox>
                  <w:txbxContent>
                    <w:p w:rsidR="00C26FD0" w:rsidRPr="00C26FD0" w:rsidRDefault="00C26FD0" w:rsidP="00C26FD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</w:t>
                      </w:r>
                      <w:r w:rsidRPr="00C26FD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4"/>
                        </w:rPr>
                        <w:t xml:space="preserve">Памятка </w:t>
                      </w:r>
                    </w:p>
                    <w:p w:rsidR="00C26FD0" w:rsidRPr="00C26FD0" w:rsidRDefault="00C26FD0" w:rsidP="00C26FD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C26FD0" w:rsidRPr="00C26FD0" w:rsidRDefault="00C26FD0" w:rsidP="00C26FD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Pr="00C26FD0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4"/>
                        </w:rPr>
                        <w:t>Развитие речи как</w:t>
                      </w:r>
                    </w:p>
                    <w:p w:rsidR="00C26FD0" w:rsidRPr="00C26FD0" w:rsidRDefault="00C26FD0" w:rsidP="00C26FD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4"/>
                        </w:rPr>
                        <w:t>основной фактор готовности к обучению</w:t>
                      </w:r>
                    </w:p>
                    <w:p w:rsidR="00C26FD0" w:rsidRPr="00C26FD0" w:rsidRDefault="00C26FD0" w:rsidP="00C26FD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4"/>
                        </w:rPr>
                      </w:pPr>
                      <w:r w:rsidRPr="00C26FD0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4"/>
                        </w:rPr>
                        <w:t>детей в школе</w:t>
                      </w:r>
                    </w:p>
                    <w:p w:rsidR="00C26FD0" w:rsidRDefault="00C26FD0" w:rsidP="00C26F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40F8">
        <w:rPr>
          <w:noProof/>
          <w:lang w:eastAsia="ru-RU"/>
        </w:rPr>
        <w:drawing>
          <wp:inline distT="0" distB="0" distL="0" distR="0" wp14:anchorId="665B5591" wp14:editId="58EE95BC">
            <wp:extent cx="10693452" cy="7572375"/>
            <wp:effectExtent l="0" t="0" r="0" b="0"/>
            <wp:docPr id="1" name="Рисунок 1" descr="C:\Users\Ма\Desktop\bukliet_kritierii_ghotovnosti_riebionka_k_shkoli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\Desktop\bukliet_kritierii_ghotovnosti_riebionka_k_shkolie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7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F8" w:rsidRDefault="003F725F" w:rsidP="006940F8">
      <w:pPr>
        <w:ind w:left="-1134" w:righ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6709410</wp:posOffset>
                </wp:positionH>
                <wp:positionV relativeFrom="paragraph">
                  <wp:posOffset>314324</wp:posOffset>
                </wp:positionV>
                <wp:extent cx="3076575" cy="660082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60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25F" w:rsidRPr="003F725F" w:rsidRDefault="003F725F" w:rsidP="003F725F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Речевая готовность к школе – это и грамматически правильная речь, которой дети овладевают в чисто практическом плане.</w:t>
                            </w:r>
                          </w:p>
                          <w:p w:rsidR="003F725F" w:rsidRPr="003F725F" w:rsidRDefault="003F725F" w:rsidP="003F725F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 С этой целью полезно проводить игры и упражнения:</w:t>
                            </w:r>
                          </w:p>
                          <w:p w:rsidR="003F725F" w:rsidRPr="003F725F" w:rsidRDefault="003F725F" w:rsidP="003F725F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«Один – много» (образование множественного числа существительных): стол – столы, дом – дома…</w:t>
                            </w:r>
                          </w:p>
                          <w:p w:rsidR="003F725F" w:rsidRPr="003F725F" w:rsidRDefault="003F725F" w:rsidP="003F725F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«Из чего сделано?»  (образование относительных прилагательных): стол и дерева – деревянный, варенье из малины – малиновое…</w:t>
                            </w:r>
                          </w:p>
                          <w:p w:rsidR="003F725F" w:rsidRPr="003F725F" w:rsidRDefault="003F725F" w:rsidP="003F725F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«Сосчитай посуду» </w:t>
                            </w:r>
                            <w:proofErr w:type="gramStart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( </w:t>
                            </w:r>
                            <w:proofErr w:type="gramEnd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согласование существительных с числительными): один нож, три ножа, пять ножей…</w:t>
                            </w:r>
                          </w:p>
                          <w:p w:rsidR="003F725F" w:rsidRPr="003F725F" w:rsidRDefault="003F725F" w:rsidP="003F725F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«Чей хвост?» (образование притяжательных прилагательных): у лисы хвост – лисий, у медведя – медвежий, у </w:t>
                            </w:r>
                            <w:proofErr w:type="gramStart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щуки-щучий</w:t>
                            </w:r>
                            <w:proofErr w:type="gramEnd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…</w:t>
                            </w:r>
                          </w:p>
                          <w:p w:rsidR="003F725F" w:rsidRPr="003F725F" w:rsidRDefault="003F725F" w:rsidP="003F725F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«Что с чем</w:t>
                            </w:r>
                            <w:proofErr w:type="gramStart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»(</w:t>
                            </w:r>
                            <w:proofErr w:type="gramEnd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 усвоение категории творительного падежа с предлогом «с»): стул с ножками и сиденьем, кровать с матрацем и ножками.</w:t>
                            </w:r>
                          </w:p>
                          <w:p w:rsidR="003F725F" w:rsidRPr="003F725F" w:rsidRDefault="003F725F" w:rsidP="003F725F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</w:t>
                            </w: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Найди предмет» (усвоение предлога «</w:t>
                            </w:r>
                            <w:proofErr w:type="gramStart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для</w:t>
                            </w:r>
                            <w:proofErr w:type="gramEnd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»): крышка нужна для…, спинка нужна для…</w:t>
                            </w:r>
                          </w:p>
                          <w:p w:rsidR="003F725F" w:rsidRDefault="003F725F" w:rsidP="003F725F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«Большой – маленький» (упражнять в употреблении уменьшительно-ласкательных суффиксов): </w:t>
                            </w:r>
                          </w:p>
                          <w:p w:rsidR="003F725F" w:rsidRDefault="003F725F" w:rsidP="003F725F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большой стол,</w:t>
                            </w:r>
                          </w:p>
                          <w:p w:rsidR="003F725F" w:rsidRDefault="003F725F" w:rsidP="003F6F2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 а маленький…</w:t>
                            </w:r>
                          </w:p>
                          <w:p w:rsidR="003F725F" w:rsidRDefault="003F725F" w:rsidP="003F6F2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(столик), </w:t>
                            </w:r>
                          </w:p>
                          <w:p w:rsidR="003F725F" w:rsidRPr="003F725F" w:rsidRDefault="003F725F" w:rsidP="003F6F2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ведро – ведерко.</w:t>
                            </w:r>
                          </w:p>
                          <w:p w:rsidR="003F725F" w:rsidRDefault="003F725F" w:rsidP="003F72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528.3pt;margin-top:24.75pt;width:242.25pt;height:5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" filled="f" stroked="f" strokeweight="2pt">
                <v:textbox>
                  <w:txbxContent>
                    <w:p w:rsidR="003F725F" w:rsidRPr="003F725F" w:rsidRDefault="003F725F" w:rsidP="003F725F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Речевая готовность к школе – это и грамматически правильная речь, которой дети овладевают в чисто практическом плане.</w:t>
                      </w:r>
                    </w:p>
                    <w:p w:rsidR="003F725F" w:rsidRPr="003F725F" w:rsidRDefault="003F725F" w:rsidP="003F725F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 С этой целью полезно проводить игры и упражнения:</w:t>
                      </w:r>
                    </w:p>
                    <w:p w:rsidR="003F725F" w:rsidRPr="003F725F" w:rsidRDefault="003F725F" w:rsidP="003F725F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«Один – много» (образование множественного числа существительных): стол – столы, дом – дома…</w:t>
                      </w:r>
                    </w:p>
                    <w:p w:rsidR="003F725F" w:rsidRPr="003F725F" w:rsidRDefault="003F725F" w:rsidP="003F725F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«Из чего сделано?»  (образование относительных прилагательных): стол и дерева – деревянный, варенье из малины – малиновое…</w:t>
                      </w:r>
                    </w:p>
                    <w:p w:rsidR="003F725F" w:rsidRPr="003F725F" w:rsidRDefault="003F725F" w:rsidP="003F725F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«Сосчитай посуду» </w:t>
                      </w:r>
                      <w:proofErr w:type="gramStart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( </w:t>
                      </w:r>
                      <w:proofErr w:type="gramEnd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согласование существительных с числительными): один нож, три ножа, пять ножей…</w:t>
                      </w:r>
                    </w:p>
                    <w:p w:rsidR="003F725F" w:rsidRPr="003F725F" w:rsidRDefault="003F725F" w:rsidP="003F725F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«Чей хвост?» (образование притяжательных прилагательных): у лисы хвост – лисий, у медведя – медвежий, у </w:t>
                      </w:r>
                      <w:proofErr w:type="gramStart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щуки-щучий</w:t>
                      </w:r>
                      <w:proofErr w:type="gramEnd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…</w:t>
                      </w:r>
                    </w:p>
                    <w:p w:rsidR="003F725F" w:rsidRPr="003F725F" w:rsidRDefault="003F725F" w:rsidP="003F725F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«Что с чем</w:t>
                      </w:r>
                      <w:proofErr w:type="gramStart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»(</w:t>
                      </w:r>
                      <w:proofErr w:type="gramEnd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 усвоение категории творительного падежа с предлогом «с»): стул с ножками и сиденьем, кровать с матрацем и ножками.</w:t>
                      </w:r>
                    </w:p>
                    <w:p w:rsidR="003F725F" w:rsidRPr="003F725F" w:rsidRDefault="003F725F" w:rsidP="003F725F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</w:t>
                      </w: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Найди предмет» (усвоение предлога «</w:t>
                      </w:r>
                      <w:proofErr w:type="gramStart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для</w:t>
                      </w:r>
                      <w:proofErr w:type="gramEnd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»): крышка нужна для…, спинка нужна для…</w:t>
                      </w:r>
                    </w:p>
                    <w:p w:rsidR="003F725F" w:rsidRDefault="003F725F" w:rsidP="003F725F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«Большой – маленький» (упражнять в употреблении уменьшительно-ласкательных суффиксов): </w:t>
                      </w:r>
                    </w:p>
                    <w:p w:rsidR="003F725F" w:rsidRDefault="003F725F" w:rsidP="003F725F">
                      <w:pPr>
                        <w:pStyle w:val="a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большой стол,</w:t>
                      </w:r>
                    </w:p>
                    <w:p w:rsidR="003F725F" w:rsidRDefault="003F725F" w:rsidP="003F6F2D">
                      <w:pPr>
                        <w:pStyle w:val="a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 а маленький…</w:t>
                      </w:r>
                    </w:p>
                    <w:p w:rsidR="003F725F" w:rsidRDefault="003F725F" w:rsidP="003F6F2D">
                      <w:pPr>
                        <w:pStyle w:val="a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(столик), </w:t>
                      </w:r>
                    </w:p>
                    <w:p w:rsidR="003F725F" w:rsidRPr="003F725F" w:rsidRDefault="003F725F" w:rsidP="003F6F2D">
                      <w:pPr>
                        <w:pStyle w:val="a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ведро – ведерко.</w:t>
                      </w:r>
                    </w:p>
                    <w:p w:rsidR="003F725F" w:rsidRDefault="003F725F" w:rsidP="003F72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1C749" wp14:editId="17C6FE49">
                <wp:simplePos x="0" y="0"/>
                <wp:positionH relativeFrom="column">
                  <wp:posOffset>3194685</wp:posOffset>
                </wp:positionH>
                <wp:positionV relativeFrom="paragraph">
                  <wp:posOffset>1514475</wp:posOffset>
                </wp:positionV>
                <wp:extent cx="2800350" cy="58293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0B7" w:rsidRPr="003F725F" w:rsidRDefault="007650B7" w:rsidP="003F725F">
                            <w:pPr>
                              <w:pStyle w:val="a5"/>
                              <w:ind w:firstLine="284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</w:rPr>
                              <w:t xml:space="preserve">- </w:t>
                            </w: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также ребенок должен уметь выделять четвертый лишний предмет:</w:t>
                            </w:r>
                          </w:p>
                          <w:p w:rsidR="007650B7" w:rsidRPr="003F725F" w:rsidRDefault="007650B7" w:rsidP="003F725F">
                            <w:pPr>
                              <w:pStyle w:val="a5"/>
                              <w:ind w:firstLine="284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( самолет, вер</w:t>
                            </w:r>
                            <w:r w:rsid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толет, велосипед, воздушный шар.</w:t>
                            </w:r>
                            <w:proofErr w:type="gramEnd"/>
                          </w:p>
                          <w:p w:rsidR="007650B7" w:rsidRPr="003F725F" w:rsidRDefault="007650B7" w:rsidP="003F725F">
                            <w:pPr>
                              <w:pStyle w:val="a5"/>
                              <w:ind w:firstLine="284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Ребенок должен знать несколько «упрямых» </w:t>
                            </w:r>
                            <w:proofErr w:type="gramStart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слов</w:t>
                            </w:r>
                            <w:proofErr w:type="gramEnd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: которые никогда не меняются: «пальто», «какао»…</w:t>
                            </w:r>
                          </w:p>
                          <w:p w:rsidR="007650B7" w:rsidRPr="003F725F" w:rsidRDefault="007650B7" w:rsidP="003F725F">
                            <w:pPr>
                              <w:pStyle w:val="a5"/>
                              <w:ind w:firstLine="284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К концу 6 года дошкольник должен понимать и использовать в речи антонимы – подбирать пары слов с противоположным значением, обозначающих пространственные понятия (высокий – низкий), состояния предметов (горячий – холодный), чувств человека (веселый – грустный), пространственные и временные понятия (рано-поздно, здесь – там, раньше – позже, слева – справа) и другие.</w:t>
                            </w:r>
                            <w:proofErr w:type="gramEnd"/>
                          </w:p>
                          <w:p w:rsidR="007650B7" w:rsidRPr="003F725F" w:rsidRDefault="007650B7" w:rsidP="003F725F">
                            <w:pPr>
                              <w:pStyle w:val="a5"/>
                              <w:ind w:firstLine="284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Начинают 6-летние дети осмысливать и понимать слова с переносным значением (золотые руки, время ползет, короткая память).</w:t>
                            </w:r>
                          </w:p>
                          <w:p w:rsidR="007650B7" w:rsidRPr="003F725F" w:rsidRDefault="007650B7" w:rsidP="003F725F">
                            <w:pPr>
                              <w:pStyle w:val="a5"/>
                              <w:ind w:firstLine="284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Важное значение имеет работа над синонимами – словами, близким</w:t>
                            </w:r>
                            <w:r w:rsid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и по значению </w:t>
                            </w: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Start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веселый</w:t>
                            </w:r>
                            <w:proofErr w:type="gramEnd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– радостный – смешной).</w:t>
                            </w:r>
                          </w:p>
                          <w:p w:rsidR="007650B7" w:rsidRPr="003F725F" w:rsidRDefault="007650B7" w:rsidP="003F725F">
                            <w:pPr>
                              <w:pStyle w:val="a5"/>
                              <w:ind w:firstLine="284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Также ребенок к концу года может понимать и называть с помощью взрослых родственные, похожие слова:</w:t>
                            </w:r>
                          </w:p>
                          <w:p w:rsidR="007650B7" w:rsidRPr="003F725F" w:rsidRDefault="007650B7" w:rsidP="003F725F">
                            <w:pPr>
                              <w:pStyle w:val="a5"/>
                              <w:ind w:firstLine="284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Снег – снегопад, снеговик, </w:t>
                            </w:r>
                            <w:proofErr w:type="spellStart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снегурочка</w:t>
                            </w:r>
                            <w:proofErr w:type="spellEnd"/>
                            <w:r w:rsidRPr="003F725F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, снегирь.</w:t>
                            </w:r>
                          </w:p>
                          <w:p w:rsidR="007650B7" w:rsidRPr="003F725F" w:rsidRDefault="007650B7" w:rsidP="003F725F">
                            <w:pPr>
                              <w:ind w:firstLine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251.55pt;margin-top:119.25pt;width:220.5pt;height:45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" filled="f" stroked="f" strokeweight="2pt">
                <v:textbox>
                  <w:txbxContent>
                    <w:p w:rsidR="007650B7" w:rsidRPr="003F725F" w:rsidRDefault="007650B7" w:rsidP="003F725F">
                      <w:pPr>
                        <w:pStyle w:val="a5"/>
                        <w:ind w:firstLine="284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8"/>
                        </w:rPr>
                        <w:t xml:space="preserve">- </w:t>
                      </w: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также ребенок должен уметь выделять четвертый лишний предмет:</w:t>
                      </w:r>
                    </w:p>
                    <w:p w:rsidR="007650B7" w:rsidRPr="003F725F" w:rsidRDefault="007650B7" w:rsidP="003F725F">
                      <w:pPr>
                        <w:pStyle w:val="a5"/>
                        <w:ind w:firstLine="284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( самолет, вер</w:t>
                      </w:r>
                      <w:r w:rsid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толет, велосипед, воздушный шар.</w:t>
                      </w:r>
                      <w:proofErr w:type="gramEnd"/>
                    </w:p>
                    <w:p w:rsidR="007650B7" w:rsidRPr="003F725F" w:rsidRDefault="007650B7" w:rsidP="003F725F">
                      <w:pPr>
                        <w:pStyle w:val="a5"/>
                        <w:ind w:firstLine="284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Ребенок должен знать несколько «упрямых» </w:t>
                      </w:r>
                      <w:proofErr w:type="gramStart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слов</w:t>
                      </w:r>
                      <w:proofErr w:type="gramEnd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: которые никогда не меняются: «пальто», «какао»…</w:t>
                      </w:r>
                    </w:p>
                    <w:p w:rsidR="007650B7" w:rsidRPr="003F725F" w:rsidRDefault="007650B7" w:rsidP="003F725F">
                      <w:pPr>
                        <w:pStyle w:val="a5"/>
                        <w:ind w:firstLine="284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К концу 6 года дошкольник должен понимать и использовать в речи антонимы – подбирать пары слов с противоположным значением, обозначающих пространственные понятия (высокий – низкий), состояния предметов (горячий – холодный), чувств человека (веселый – грустный), пространственные и временные понятия (рано-поздно, здесь – там, раньше – позже, слева – справа) и другие.</w:t>
                      </w:r>
                      <w:proofErr w:type="gramEnd"/>
                    </w:p>
                    <w:p w:rsidR="007650B7" w:rsidRPr="003F725F" w:rsidRDefault="007650B7" w:rsidP="003F725F">
                      <w:pPr>
                        <w:pStyle w:val="a5"/>
                        <w:ind w:firstLine="284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Начинают 6-летние дети осмысливать и понимать слова с переносным значением (золотые руки, время ползет, короткая память).</w:t>
                      </w:r>
                    </w:p>
                    <w:p w:rsidR="007650B7" w:rsidRPr="003F725F" w:rsidRDefault="007650B7" w:rsidP="003F725F">
                      <w:pPr>
                        <w:pStyle w:val="a5"/>
                        <w:ind w:firstLine="284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Важное значение имеет работа над синонимами – словами, близким</w:t>
                      </w:r>
                      <w:r w:rsid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и по значению </w:t>
                      </w: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(</w:t>
                      </w:r>
                      <w:proofErr w:type="gramStart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веселый</w:t>
                      </w:r>
                      <w:proofErr w:type="gramEnd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– радостный – смешной).</w:t>
                      </w:r>
                    </w:p>
                    <w:p w:rsidR="007650B7" w:rsidRPr="003F725F" w:rsidRDefault="007650B7" w:rsidP="003F725F">
                      <w:pPr>
                        <w:pStyle w:val="a5"/>
                        <w:ind w:firstLine="284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Также ребенок к концу года может понимать и называть с помощью взрослых родственные, похожие слова:</w:t>
                      </w:r>
                    </w:p>
                    <w:p w:rsidR="007650B7" w:rsidRPr="003F725F" w:rsidRDefault="007650B7" w:rsidP="003F725F">
                      <w:pPr>
                        <w:pStyle w:val="a5"/>
                        <w:ind w:firstLine="284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Снег – снегопад, снеговик, </w:t>
                      </w:r>
                      <w:proofErr w:type="spellStart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снегурочка</w:t>
                      </w:r>
                      <w:proofErr w:type="spellEnd"/>
                      <w:r w:rsidRPr="003F725F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, снегирь.</w:t>
                      </w:r>
                    </w:p>
                    <w:p w:rsidR="007650B7" w:rsidRPr="003F725F" w:rsidRDefault="007650B7" w:rsidP="003F725F">
                      <w:pPr>
                        <w:ind w:firstLine="284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50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3DBF6" wp14:editId="157A5E56">
                <wp:simplePos x="0" y="0"/>
                <wp:positionH relativeFrom="column">
                  <wp:posOffset>-491490</wp:posOffset>
                </wp:positionH>
                <wp:positionV relativeFrom="paragraph">
                  <wp:posOffset>56515</wp:posOffset>
                </wp:positionV>
                <wp:extent cx="2724150" cy="5343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34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0B7" w:rsidRPr="007650B7" w:rsidRDefault="007650B7" w:rsidP="007650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</w:rPr>
                              <w:t xml:space="preserve">У </w:t>
                            </w:r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ребенка должен быть достаточно хорошо развит словарный запас, он должен ориентироваться в родовых и видовых отношениях предметов:</w:t>
                            </w:r>
                          </w:p>
                          <w:p w:rsidR="007650B7" w:rsidRPr="007650B7" w:rsidRDefault="007650B7" w:rsidP="007650B7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- </w:t>
                            </w:r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правильно относить единичные предметы к той или иной группе предметов </w:t>
                            </w:r>
                            <w:proofErr w:type="gramStart"/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gramEnd"/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диван – мебель, подберезовик – гриб, фиалка – комнатное растение, слесарь – профессия…)</w:t>
                            </w:r>
                          </w:p>
                          <w:p w:rsidR="007650B7" w:rsidRPr="007650B7" w:rsidRDefault="007650B7" w:rsidP="007650B7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- уметь давать, определение предмета через родовое название и видовое понятие: сахарница – это посуда, в которой </w:t>
                            </w:r>
                            <w:proofErr w:type="gramStart"/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находится сахар… Овощи режет</w:t>
                            </w:r>
                            <w:proofErr w:type="gramEnd"/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– овощерезка.</w:t>
                            </w:r>
                          </w:p>
                          <w:p w:rsidR="007650B7" w:rsidRPr="007650B7" w:rsidRDefault="007650B7" w:rsidP="007650B7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Игра «Аукцион слов» - будет способствовать расширению и обогащению словарного запаса детей именами прилагательными. Для игры сгодится любой предмет.</w:t>
                            </w:r>
                          </w:p>
                          <w:p w:rsidR="007650B7" w:rsidRPr="007650B7" w:rsidRDefault="007650B7" w:rsidP="007650B7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Предложите назвать ребенку слова признаки:</w:t>
                            </w:r>
                          </w:p>
                          <w:p w:rsidR="007650B7" w:rsidRPr="007650B7" w:rsidRDefault="007650B7" w:rsidP="007650B7">
                            <w:pPr>
                              <w:pStyle w:val="a5"/>
                              <w:ind w:firstLine="425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- Какая кастрюля? Ребенок говорит: </w:t>
                            </w:r>
                            <w:proofErr w:type="gramStart"/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чистая</w:t>
                            </w:r>
                            <w:proofErr w:type="gramEnd"/>
                            <w:r w:rsidRPr="007650B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, далее ваше слово глубокая… и т.д. На ком закончатся слова, тот и выиграл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-38.7pt;margin-top:4.45pt;width:214.5pt;height:4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" filled="f" stroked="f" strokeweight="2pt">
                <v:textbox>
                  <w:txbxContent>
                    <w:p w:rsidR="007650B7" w:rsidRPr="007650B7" w:rsidRDefault="007650B7" w:rsidP="007650B7">
                      <w:pPr>
                        <w:pStyle w:val="a5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</w:rPr>
                        <w:t xml:space="preserve">У </w:t>
                      </w:r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ребенка должен быть достаточно хорошо развит словарный запас, он должен ориентироваться в родовых и видовых отношениях предметов:</w:t>
                      </w:r>
                    </w:p>
                    <w:p w:rsidR="007650B7" w:rsidRPr="007650B7" w:rsidRDefault="007650B7" w:rsidP="007650B7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- </w:t>
                      </w:r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правильно относить единичные предметы к той или иной группе предметов </w:t>
                      </w:r>
                      <w:proofErr w:type="gramStart"/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( </w:t>
                      </w:r>
                      <w:proofErr w:type="gramEnd"/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диван – мебель, подберезовик – гриб, фиалка – комнатное растение, слесарь – профессия…)</w:t>
                      </w:r>
                    </w:p>
                    <w:p w:rsidR="007650B7" w:rsidRPr="007650B7" w:rsidRDefault="007650B7" w:rsidP="007650B7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- уметь давать, определение предмета через родовое название и видовое понятие: сахарница – это посуда, в которой </w:t>
                      </w:r>
                      <w:proofErr w:type="gramStart"/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находится сахар… Овощи режет</w:t>
                      </w:r>
                      <w:proofErr w:type="gramEnd"/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– овощерезка.</w:t>
                      </w:r>
                    </w:p>
                    <w:p w:rsidR="007650B7" w:rsidRPr="007650B7" w:rsidRDefault="007650B7" w:rsidP="007650B7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Игра «Аукцион слов» - будет способствовать расширению и обогащению словарного запаса детей именами прилагательными. Для игры сгодится любой предмет.</w:t>
                      </w:r>
                    </w:p>
                    <w:p w:rsidR="007650B7" w:rsidRPr="007650B7" w:rsidRDefault="007650B7" w:rsidP="007650B7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Предложите назвать ребенку слова признаки:</w:t>
                      </w:r>
                    </w:p>
                    <w:p w:rsidR="007650B7" w:rsidRPr="007650B7" w:rsidRDefault="007650B7" w:rsidP="007650B7">
                      <w:pPr>
                        <w:pStyle w:val="a5"/>
                        <w:ind w:firstLine="425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- Какая кастрюля? Ребенок говорит: </w:t>
                      </w:r>
                      <w:proofErr w:type="gramStart"/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чистая</w:t>
                      </w:r>
                      <w:proofErr w:type="gramEnd"/>
                      <w:r w:rsidRPr="007650B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, далее ваше слово глубокая… и т.д. На ком закончатся слова, тот и выиграл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940F8">
        <w:rPr>
          <w:noProof/>
          <w:lang w:eastAsia="ru-RU"/>
        </w:rPr>
        <w:drawing>
          <wp:inline distT="0" distB="0" distL="0" distR="0">
            <wp:extent cx="10772775" cy="7615871"/>
            <wp:effectExtent l="0" t="0" r="0" b="4445"/>
            <wp:docPr id="3" name="Рисунок 3" descr="C:\Users\Ма\Desktop\43823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\Desktop\438239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473" cy="76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0F8" w:rsidSect="006940F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57CAA"/>
    <w:multiLevelType w:val="hybridMultilevel"/>
    <w:tmpl w:val="4D3ED9A2"/>
    <w:lvl w:ilvl="0" w:tplc="256028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C5"/>
    <w:rsid w:val="003E63C5"/>
    <w:rsid w:val="003F6F2D"/>
    <w:rsid w:val="003F725F"/>
    <w:rsid w:val="00584EF4"/>
    <w:rsid w:val="006940F8"/>
    <w:rsid w:val="007650B7"/>
    <w:rsid w:val="00C26FD0"/>
    <w:rsid w:val="00E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6F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6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Ма</cp:lastModifiedBy>
  <cp:revision>3</cp:revision>
  <dcterms:created xsi:type="dcterms:W3CDTF">2018-04-11T06:21:00Z</dcterms:created>
  <dcterms:modified xsi:type="dcterms:W3CDTF">2018-04-11T12:22:00Z</dcterms:modified>
</cp:coreProperties>
</file>