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01FBB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A538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01.05.2019)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A538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11.07.2019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8A53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A5380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A5380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8A5380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8A5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A5380">
      <w:pPr>
        <w:pStyle w:val="ConsPlusNormal"/>
        <w:jc w:val="center"/>
      </w:pPr>
    </w:p>
    <w:p w:rsidR="00000000" w:rsidRDefault="008A5380">
      <w:pPr>
        <w:pStyle w:val="ConsPlusTitle"/>
        <w:jc w:val="center"/>
      </w:pPr>
      <w:r>
        <w:t>РОССИ</w:t>
      </w:r>
      <w:r>
        <w:t>ЙСКАЯ ФЕДЕРАЦИЯ</w:t>
      </w:r>
    </w:p>
    <w:p w:rsidR="00000000" w:rsidRDefault="008A5380">
      <w:pPr>
        <w:pStyle w:val="ConsPlusTitle"/>
        <w:jc w:val="center"/>
      </w:pPr>
    </w:p>
    <w:p w:rsidR="00000000" w:rsidRDefault="008A5380">
      <w:pPr>
        <w:pStyle w:val="ConsPlusTitle"/>
        <w:jc w:val="center"/>
      </w:pPr>
      <w:r>
        <w:t>ФЕДЕРАЛЬНЫЙ ЗАКОН</w:t>
      </w:r>
    </w:p>
    <w:p w:rsidR="00000000" w:rsidRDefault="008A5380">
      <w:pPr>
        <w:pStyle w:val="ConsPlusTitle"/>
        <w:jc w:val="center"/>
      </w:pPr>
    </w:p>
    <w:p w:rsidR="00000000" w:rsidRDefault="008A5380">
      <w:pPr>
        <w:pStyle w:val="ConsPlusTitle"/>
        <w:jc w:val="center"/>
      </w:pPr>
      <w:r>
        <w:t>О ЗАЩИТЕ ДЕТЕЙ ОТ ИНФОРМАЦИИ,</w:t>
      </w:r>
    </w:p>
    <w:p w:rsidR="00000000" w:rsidRDefault="008A5380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jc w:val="right"/>
      </w:pPr>
      <w:r>
        <w:t>Принят</w:t>
      </w:r>
    </w:p>
    <w:p w:rsidR="00000000" w:rsidRDefault="008A5380">
      <w:pPr>
        <w:pStyle w:val="ConsPlusNormal"/>
        <w:jc w:val="right"/>
      </w:pPr>
      <w:r>
        <w:t>Государственной Думой</w:t>
      </w:r>
    </w:p>
    <w:p w:rsidR="00000000" w:rsidRDefault="008A5380">
      <w:pPr>
        <w:pStyle w:val="ConsPlusNormal"/>
        <w:jc w:val="right"/>
      </w:pPr>
      <w:r>
        <w:t>21 декабря 2010 года</w:t>
      </w:r>
    </w:p>
    <w:p w:rsidR="00000000" w:rsidRDefault="008A5380">
      <w:pPr>
        <w:pStyle w:val="ConsPlusNormal"/>
        <w:jc w:val="right"/>
      </w:pPr>
    </w:p>
    <w:p w:rsidR="00000000" w:rsidRDefault="008A5380">
      <w:pPr>
        <w:pStyle w:val="ConsPlusNormal"/>
        <w:jc w:val="right"/>
      </w:pPr>
      <w:r>
        <w:t>Одобрен</w:t>
      </w:r>
    </w:p>
    <w:p w:rsidR="00000000" w:rsidRDefault="008A5380">
      <w:pPr>
        <w:pStyle w:val="ConsPlusNormal"/>
        <w:jc w:val="right"/>
      </w:pPr>
      <w:r>
        <w:t>Советом Федерации</w:t>
      </w:r>
    </w:p>
    <w:p w:rsidR="00000000" w:rsidRDefault="008A5380">
      <w:pPr>
        <w:pStyle w:val="ConsPlusNormal"/>
        <w:jc w:val="right"/>
      </w:pPr>
      <w:r>
        <w:t>24 декабря 2010 года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01.05.2017 N 87-ФЗ, от 29.07.2018 N 242-ФЗ,</w:t>
            </w:r>
          </w:p>
          <w:p w:rsidR="00000000" w:rsidRDefault="008A538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18.12.2018 N 472-ФЗ, от 01.05.2019 </w:t>
            </w:r>
            <w:r>
              <w:rPr>
                <w:color w:val="392C69"/>
              </w:rPr>
              <w:t>N 93-ФЗ)</w:t>
            </w:r>
          </w:p>
        </w:tc>
      </w:tr>
    </w:tbl>
    <w:p w:rsidR="00000000" w:rsidRDefault="008A5380">
      <w:pPr>
        <w:pStyle w:val="ConsPlusNormal"/>
        <w:jc w:val="center"/>
      </w:pPr>
    </w:p>
    <w:p w:rsidR="00000000" w:rsidRDefault="008A5380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Настоящий Федеральный закон не распрос</w:t>
      </w:r>
      <w:r>
        <w:t>траняется на отношения в сфере: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распространения информации, недопустимость ограничения доступа к которой установлена Федеральным законом от 27 июля 2</w:t>
      </w:r>
      <w:r>
        <w:t>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значительную историческую, художественную или иную культурную ценность для общества;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реклам</w:t>
      </w:r>
      <w:r>
        <w:t>ы.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доступ детей к информации - возможность получения и использования детьми свободно распространяемой инфор</w:t>
      </w:r>
      <w:r>
        <w:t>мации;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Par109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зрелищное мероприятие - демон</w:t>
      </w:r>
      <w:r>
        <w:t>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</w:t>
      </w:r>
      <w:r>
        <w:t>кательных мероприятий;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5) информа</w:t>
      </w:r>
      <w:r>
        <w:t xml:space="preserve">ционная продукция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</w:t>
      </w:r>
      <w:r>
        <w:t>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8A5380">
      <w:pPr>
        <w:pStyle w:val="ConsPlusNormal"/>
        <w:jc w:val="both"/>
      </w:pPr>
      <w:r>
        <w:t>(в ред. Федерального закона от 28.07.201</w:t>
      </w:r>
      <w:r>
        <w:t>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7) информация, причиняющая вред здоровью</w:t>
      </w:r>
      <w:r>
        <w:t xml:space="preserve">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8) информация порнографического характера - </w:t>
      </w:r>
      <w:r>
        <w:t>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</w:t>
      </w:r>
      <w:r>
        <w:t>вотного;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</w:t>
      </w:r>
      <w:hyperlink w:anchor="Par99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</w:t>
      </w:r>
      <w:r>
        <w:lastRenderedPageBreak/>
        <w:t>ребенок и</w:t>
      </w:r>
      <w:r>
        <w:t>меет доступ к продукции средств 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</w:t>
      </w:r>
      <w:r>
        <w:t>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12) оборот информационн</w:t>
      </w:r>
      <w:r>
        <w:t>ой продукции - предоставление и 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</w:t>
      </w:r>
      <w:r>
        <w:t>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8A5380">
      <w:pPr>
        <w:pStyle w:val="ConsPlusNormal"/>
        <w:jc w:val="both"/>
      </w:pPr>
      <w:r>
        <w:t>(в ред. Федерального закона от 28.07.2012 N</w:t>
      </w:r>
      <w:r>
        <w:t xml:space="preserve">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</w:t>
      </w:r>
      <w:r>
        <w:t>ертизы.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</w:t>
      </w:r>
      <w:r>
        <w:t xml:space="preserve"> из Конституции Российской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</w:t>
      </w:r>
      <w:r>
        <w:t>ласти субъектов Российской Федерации в сфере защиты детей от информации, причиняющей вред их здоровью и (или)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</w:t>
      </w:r>
      <w:r>
        <w:t xml:space="preserve"> информации, причиняющей вред их здоровью и (или) развитию, относятся: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разработка и реализация федеральных целе</w:t>
      </w:r>
      <w:r>
        <w:t>вых программ обеспечения информационной безопасности детей, производства информационной продукции для детей и оборота информационной продукции;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</w:t>
      </w:r>
      <w:r>
        <w:t>коном;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4) государственный надзор за соблюдением законодательства Российской Федерации о </w:t>
      </w:r>
      <w:r>
        <w:lastRenderedPageBreak/>
        <w:t>защите детей от информации, причиняющей вред их здоровью и (или) развитию.</w:t>
      </w:r>
    </w:p>
    <w:p w:rsidR="00000000" w:rsidRDefault="008A5380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в ч. 2 ст. 4 вносятся изменения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защиты детей от информации, причиняющей вред</w:t>
      </w:r>
      <w:r>
        <w:t xml:space="preserve">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0" w:name="Par71"/>
      <w:bookmarkEnd w:id="0"/>
      <w:r>
        <w:t xml:space="preserve">Статья 5. Виды информации, </w:t>
      </w:r>
      <w:r>
        <w:t>причиняющей вред здоровью и (или) развитию детей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6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91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23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42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" w:name="Par76"/>
      <w:bookmarkEnd w:id="1"/>
      <w:r>
        <w:t>2. К информации, запрещенной для распространения среди детей, относится информация: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2" w:name="Par77"/>
      <w:bookmarkEnd w:id="2"/>
      <w: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</w:t>
      </w:r>
      <w:r>
        <w:t>ршение таких действий;</w:t>
      </w:r>
    </w:p>
    <w:p w:rsidR="00000000" w:rsidRDefault="008A5380">
      <w:pPr>
        <w:pStyle w:val="ConsPlusNormal"/>
        <w:jc w:val="both"/>
      </w:pPr>
      <w:r>
        <w:t>(в ред. Федерального закона от 18.12.2018 N 472-ФЗ)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</w:t>
      </w:r>
      <w:r>
        <w:t>нять участие в азартных играх, заниматься проституцией, бродяжничеством или попрошайничеством;</w:t>
      </w:r>
    </w:p>
    <w:p w:rsidR="00000000" w:rsidRDefault="008A5380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</w:t>
      </w:r>
      <w:r>
        <w:t>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ч. 2 ст. 5 дополняется п. 3.1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lastRenderedPageBreak/>
        <w:t>4) от</w:t>
      </w:r>
      <w:r>
        <w:t>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8A5380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3" w:name="Par86"/>
      <w:bookmarkEnd w:id="3"/>
      <w:r>
        <w:t>5) оправдывающая противоправное поведение;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6) </w:t>
      </w:r>
      <w:r>
        <w:t>содержащая нецензурную брань;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8) 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</w:t>
      </w:r>
      <w:r>
        <w:t>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</w:t>
      </w:r>
      <w:r>
        <w:t>ь личность такого несовершеннолетнего.</w:t>
      </w:r>
    </w:p>
    <w:p w:rsidR="00000000" w:rsidRDefault="008A5380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4" w:name="Par91"/>
      <w:bookmarkEnd w:id="4"/>
      <w:r>
        <w:t>3. К информации, распространение которой среди детей определенных возрастных категорий ограничено, относится информация: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в п. 1 ч. 3 ст. 5 вносятся изменения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</w:t>
      </w:r>
      <w:r>
        <w:t>ледствий;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между мужчиной и женщиной;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bookmarkStart w:id="5" w:name="Par99"/>
      <w:bookmarkEnd w:id="5"/>
      <w:r>
        <w:t>Глава 2. КЛАССИФИКАЦИЯ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6. Осущ</w:t>
      </w:r>
      <w:r>
        <w:t>ествление классификации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</w:t>
      </w:r>
      <w:r>
        <w:t xml:space="preserve">ребованиям </w:t>
      </w:r>
      <w:hyperlink w:anchor="Par240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lastRenderedPageBreak/>
        <w:t>2. При проведении исследований в целях классификации информационной продукции оценке подлежат: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</w:t>
      </w:r>
      <w:r>
        <w:t>) вероятность причинения содержащейся в ней информацией вреда здоровью и (или) развитию детей.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6" w:name="Par109"/>
      <w:bookmarkEnd w:id="6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</w:t>
      </w:r>
      <w:r>
        <w:t>ционной продукции: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</w:t>
      </w:r>
      <w:r>
        <w:t>гших возраста двенадцати лет;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6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4. Классификация информационной продукции, предназначенной и (или) используемой для обучения и воспитания детей в организациях, </w:t>
      </w:r>
      <w:r>
        <w:t>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</w:t>
      </w:r>
      <w:r>
        <w:t>ьным законом и законодательством об образовании.</w:t>
      </w:r>
    </w:p>
    <w:p w:rsidR="00000000" w:rsidRDefault="008A5380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</w:t>
      </w:r>
      <w:r>
        <w:t>дарственной поддержке кинематографии.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</w:t>
      </w:r>
      <w:r>
        <w:t>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7" w:name="Par123"/>
      <w:bookmarkEnd w:id="7"/>
      <w:r>
        <w:t>Статья 7. Информационная продукция для дет</w:t>
      </w:r>
      <w:r>
        <w:t>ей, не достигших возраста шести лет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</w:t>
      </w:r>
      <w:r>
        <w:t>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</w:t>
      </w:r>
      <w:r>
        <w:t>ания к жертве насилия и (или) осуждения насилия).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8" w:name="Par127"/>
      <w:bookmarkEnd w:id="8"/>
      <w:r>
        <w:t>Статья 8. Информационная продукция для детей, достигших возраста шести лет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23" w:tooltip="Статья 7. Информационная продукция для детей, не достигших возраста шести лет" w:history="1">
        <w:r>
          <w:rPr>
            <w:color w:val="0000FF"/>
          </w:rPr>
          <w:t>с</w:t>
        </w:r>
        <w:r>
          <w:rPr>
            <w:color w:val="0000FF"/>
          </w:rPr>
          <w:t>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кратковременные и ненатуралистические изображение или описание заболеваний человека (за исключением тяжелых заболеваний) и (и</w:t>
      </w:r>
      <w:r>
        <w:t>ли) их последствий в форме, не унижающей человеческого достоинства;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</w:t>
      </w:r>
      <w:r>
        <w:t>жас или панику;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</w:t>
      </w:r>
      <w:r>
        <w:t>ательное, осуждающее отношение к лицам, их совершающим.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9" w:name="Par134"/>
      <w:bookmarkEnd w:id="9"/>
      <w:r>
        <w:t>Статья 9. Информационная продукция для детей, достигших возраста двенадцати лет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двенадцати лет, может быть </w:t>
      </w:r>
      <w:r>
        <w:t xml:space="preserve">отнесена информационная продукция, предусмотренная </w:t>
      </w:r>
      <w:hyperlink w:anchor="Par127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</w:t>
      </w:r>
      <w:r>
        <w:t>жанром и (или) сюжетом: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</w:t>
      </w:r>
      <w:r>
        <w:t>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изображение или описание, не побуждающие к совершению антиобщес</w:t>
      </w:r>
      <w:r>
        <w:t>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</w:t>
      </w:r>
      <w:r>
        <w:t xml:space="preserve">вающих веществ, </w:t>
      </w:r>
      <w:r>
        <w:lastRenderedPageBreak/>
        <w:t>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</w:t>
      </w:r>
      <w:r>
        <w:t xml:space="preserve"> веществ, изделий;</w:t>
      </w:r>
    </w:p>
    <w:p w:rsidR="00000000" w:rsidRDefault="008A5380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</w:t>
      </w:r>
      <w:r>
        <w:t>ой и женщиной, за исключением изображения или описания действий сексуального характера.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10" w:name="Par142"/>
      <w:bookmarkEnd w:id="10"/>
      <w:r>
        <w:t>Статья 10. Информационная продукция для детей, достигших возраста шестнадцати лет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</w:t>
      </w:r>
      <w:r>
        <w:t xml:space="preserve">зраста шестнадцати лет, может быть отнесена информационная продукция, предусмотренная </w:t>
      </w:r>
      <w:hyperlink w:anchor="Par134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</w:t>
      </w:r>
      <w:r>
        <w:t>ая продукция, содержащая оправданные ее жанром и (или) сюжетом: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2) </w:t>
      </w:r>
      <w: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</w:t>
      </w:r>
      <w:r>
        <w:t xml:space="preserve">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</w:t>
      </w:r>
      <w:r>
        <w:t>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1" w:name="Par148"/>
      <w:bookmarkEnd w:id="11"/>
      <w:r>
        <w:t>4) отд</w:t>
      </w:r>
      <w:r>
        <w:t>ельные бранные слова и (или) выражения, не относящиеся к нецензурной брани;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2" w:name="Par149"/>
      <w:bookmarkEnd w:id="12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</w:t>
      </w:r>
      <w:r>
        <w:t>ажения или описания действий сексуального характера.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6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Оборо</w:t>
      </w:r>
      <w:r>
        <w:t xml:space="preserve">т информационной продукции, содержащей информацию, запрещенную для </w:t>
      </w:r>
      <w:r>
        <w:lastRenderedPageBreak/>
        <w:t xml:space="preserve">распространения среди детей в соответствии с </w:t>
      </w:r>
      <w:hyperlink w:anchor="Par76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</w:t>
      </w:r>
      <w:r>
        <w:t>рального закона,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</w:t>
      </w:r>
      <w:r>
        <w:t>, техническим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4. Оборот информационно</w:t>
      </w:r>
      <w:r>
        <w:t xml:space="preserve">й продукции, содержащей информацию, предусмотренную </w:t>
      </w:r>
      <w:hyperlink w:anchor="Par71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</w:t>
      </w:r>
      <w:r>
        <w:t>чением: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8A5380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телепрограмм, телепередач, транслируе</w:t>
      </w:r>
      <w:r>
        <w:t>мых в эфире без предварительной записи;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</w:t>
      </w:r>
      <w:r>
        <w:t>транении информации общественно-политического или производственно-практического характера;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8A5380">
      <w:pPr>
        <w:pStyle w:val="ConsPlusNormal"/>
        <w:jc w:val="both"/>
      </w:pPr>
      <w:r>
        <w:t>(п. 6 введен Федеральным законом от 28.07.2012 N 139-ФЗ; в ред. Федерального закона от 01.05.2017 N 87-ФЗ)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</w:t>
      </w:r>
      <w:r>
        <w:t>кцией этого средства массовой информации.</w:t>
      </w:r>
    </w:p>
    <w:p w:rsidR="00000000" w:rsidRDefault="008A5380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</w:t>
      </w:r>
      <w:r>
        <w:t xml:space="preserve"> </w:t>
      </w:r>
      <w:hyperlink w:anchor="Par134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</w:t>
      </w:r>
      <w:r>
        <w:t>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</w:t>
      </w:r>
      <w:r>
        <w:t>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lastRenderedPageBreak/>
        <w:t xml:space="preserve">7. Демонстрация посредством зрелищного мероприятия информационной продукции, содержащей </w:t>
      </w:r>
      <w:r>
        <w:t xml:space="preserve">информацию, предусмотренную </w:t>
      </w:r>
      <w:hyperlink w:anchor="Par71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</w:t>
      </w:r>
      <w:r>
        <w:t>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ст. 11 дополняется ч. 7.1 и 7.2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Ч. 1 ст. 12 не распространяется на печатную продукцию, выпущенную в оборот до 01.09.2012, и на информационную продукцию, поступившую в фонды общедоступных библиотек до указанной даты.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bookmarkStart w:id="13" w:name="Par181"/>
      <w:bookmarkEnd w:id="13"/>
      <w:r>
        <w:t>1. Обозначение категории информационной продукции знаком ин</w:t>
      </w:r>
      <w:r>
        <w:t>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</w:t>
      </w:r>
      <w:r>
        <w:t>м: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применительно к категории информационной продукции для детей, достигших возраста шести лет, - в виде цифры "6" и знак</w:t>
      </w:r>
      <w:r>
        <w:t>а "плюс" и (или) текстового предупреждения в виде словосочетания "для детей старше шести лет";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</w:t>
      </w:r>
      <w:r>
        <w:t>еждения в виде словосочетания "для детей старше 12 лет";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</w:t>
      </w:r>
      <w:r>
        <w:t>тей старше 16 лет";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8A5380">
      <w:pPr>
        <w:pStyle w:val="ConsPlusNormal"/>
        <w:jc w:val="both"/>
      </w:pPr>
      <w:r>
        <w:t>(часть 1 в ред. Федерального закона от 28.07</w:t>
      </w:r>
      <w:r>
        <w:t>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2. Производитель, распространитель информационной продукции размещают знак </w:t>
      </w:r>
      <w:r>
        <w:lastRenderedPageBreak/>
        <w:t>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в порядке, ус</w:t>
      </w:r>
      <w:r>
        <w:t>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000000" w:rsidRDefault="008A5380">
      <w:pPr>
        <w:pStyle w:val="ConsPlusNormal"/>
        <w:jc w:val="both"/>
      </w:pPr>
      <w:r>
        <w:t xml:space="preserve">(часть 2 в ред. Федерального закона от 28.07.2012 </w:t>
      </w:r>
      <w:r>
        <w:t>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билета, приглашен</w:t>
      </w:r>
      <w:r>
        <w:t>ия либо иного документа, предоставляющих право посещения такого мероприятия.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</w:t>
      </w:r>
      <w:r>
        <w:t>ии, размещаемой в информационно-телекоммуникационных сетях.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4.1. Производитель, распространитель продукции средства массовой информации вправе заключить с лицом, предоставившим ему для опубликования программу теле- и (или) радиопередач, перечень и (или) ка</w:t>
      </w:r>
      <w:r>
        <w:t>талог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теле- и (или) радиопередач, перечни и (или) кат</w:t>
      </w:r>
      <w:r>
        <w:t>алоги информационной продукции.</w:t>
      </w:r>
    </w:p>
    <w:p w:rsidR="00000000" w:rsidRDefault="008A5380">
      <w:pPr>
        <w:pStyle w:val="ConsPlusNormal"/>
        <w:jc w:val="both"/>
      </w:pPr>
      <w:r>
        <w:t>(часть 4.1 введена Федеральным законом от 29.07.2018 N 242-ФЗ)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</w:t>
      </w:r>
      <w:r>
        <w:t>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8A5380">
      <w:pPr>
        <w:pStyle w:val="ConsPlusNormal"/>
        <w:jc w:val="both"/>
      </w:pPr>
      <w:r>
        <w:t>(часть 5 введена Фед</w:t>
      </w:r>
      <w:r>
        <w:t>еральным законом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7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6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</w:t>
      </w:r>
      <w:r>
        <w:t xml:space="preserve">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20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</w:t>
      </w:r>
      <w:r>
        <w:t xml:space="preserve">и </w:t>
      </w:r>
      <w:hyperlink w:anchor="Par20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48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9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</w:t>
      </w:r>
      <w:r>
        <w:t>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</w:t>
      </w:r>
      <w:r>
        <w:t xml:space="preserve">нием декодирующих технических устройств и с соблюдением требований </w:t>
      </w:r>
      <w:hyperlink w:anchor="Par20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20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4" w:name="Par201"/>
      <w:bookmarkEnd w:id="14"/>
      <w:r>
        <w:lastRenderedPageBreak/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71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</w:t>
      </w:r>
      <w:r>
        <w:t>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8A5380">
      <w:pPr>
        <w:pStyle w:val="ConsPlusNormal"/>
        <w:jc w:val="both"/>
      </w:pPr>
      <w:r>
        <w:t>(часть 3 в ред. Федерального закона</w:t>
      </w:r>
      <w:r>
        <w:t xml:space="preserve">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5" w:name="Par203"/>
      <w:bookmarkEnd w:id="15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71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</w:t>
      </w:r>
      <w:r>
        <w:t>, установленном уполномоченным Правительством Российской Федерации федеральным органом исполнительной власти.</w:t>
      </w:r>
    </w:p>
    <w:p w:rsidR="00000000" w:rsidRDefault="008A5380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При размещении анонсов или сообщений о распространении посредством теле- и радиовещ</w:t>
      </w:r>
      <w:r>
        <w:t>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8A5380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14. Особенности распространения информации посредством информационно-телекоммуникационных сетей</w:t>
      </w:r>
    </w:p>
    <w:p w:rsidR="00000000" w:rsidRDefault="008A5380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том</w:t>
      </w:r>
      <w:r>
        <w:t xml:space="preserve">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</w:t>
      </w:r>
      <w:r>
        <w:t>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Сайт в информационно-телекоммуникационно</w:t>
      </w:r>
      <w:r>
        <w:t>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</w:t>
      </w:r>
      <w:r>
        <w:t xml:space="preserve">ой из категорий информационной продукции, установленных </w:t>
      </w:r>
      <w:hyperlink w:anchor="Par109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 xml:space="preserve">частью </w:t>
        </w:r>
        <w:r>
          <w:rPr>
            <w:color w:val="0000FF"/>
          </w:rPr>
          <w:t>3 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</w:t>
      </w:r>
      <w:r>
        <w:t xml:space="preserve">нной продукции, установленных </w:t>
      </w:r>
      <w:hyperlink w:anchor="Par109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</w:t>
      </w:r>
      <w:r>
        <w:t xml:space="preserve">едерального закона. Классификация аудиовизуальных сервисов осуществляется их владельцами самостоятельно в соответствии с </w:t>
      </w:r>
      <w:r>
        <w:lastRenderedPageBreak/>
        <w:t>требованиями настоящего Федерального закона.</w:t>
      </w:r>
    </w:p>
    <w:p w:rsidR="00000000" w:rsidRDefault="008A5380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15. Дополнительные тре</w:t>
      </w:r>
      <w:r>
        <w:t>бования к обороту отдельных видов информационной продукции для детей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</w:t>
      </w:r>
      <w:r>
        <w:t>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8A5380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2. Содержание и </w:t>
      </w:r>
      <w:r>
        <w:t>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</w:t>
      </w:r>
      <w:r>
        <w:t xml:space="preserve"> лет.</w:t>
      </w:r>
    </w:p>
    <w:p w:rsidR="00000000" w:rsidRDefault="008A5380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</w:t>
      </w:r>
      <w:r>
        <w:t xml:space="preserve">ионной продукции, используемой в образовательном процессе, должны соответствовать требованиям </w:t>
      </w:r>
      <w:hyperlink w:anchor="Par123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42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8A5380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в ч. 1 ст. 16 вно</w:t>
            </w:r>
            <w:r>
              <w:rPr>
                <w:color w:val="392C69"/>
              </w:rPr>
              <w:t>сятся изменения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 xml:space="preserve">1. Первая и последняя полосы газеты, обложка </w:t>
      </w:r>
      <w:r>
        <w:t>экземпляра печатной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</w:t>
            </w:r>
            <w:r>
              <w:rPr>
                <w:color w:val="392C69"/>
              </w:rPr>
              <w:t>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в ч. 2 ст. 16 вносятся изменения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>2. Информационная продукция, запрещенная для детей, в виде печатной продукции допускается к распространению в местах, доступных для дете</w:t>
      </w:r>
      <w:r>
        <w:t>й, только в запечатанных упаковках.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С 29.10.2019 в ч. 3 ст. 16 вносятся изменения (ФЗ от 01.05.2019 N 93-ФЗ). См. будущую </w:t>
            </w:r>
            <w:r>
              <w:rPr>
                <w:color w:val="392C69"/>
              </w:rPr>
              <w:lastRenderedPageBreak/>
              <w:t>редакцию.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lastRenderedPageBreak/>
        <w:t>3. Информационная продукция, запрещенная для детей, не допускается к распространению в предна</w:t>
      </w:r>
      <w:r>
        <w:t>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</w:t>
      </w:r>
      <w:r>
        <w:t>азанных организаций.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29.10.2019 ст. 16 дополняется ч. 4 - 9 (ФЗ от 01.05.2019 N 93-ФЗ). См. будущую редакцию.</w:t>
            </w:r>
          </w:p>
        </w:tc>
      </w:tr>
    </w:tbl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bookmarkStart w:id="16" w:name="Par240"/>
      <w:bookmarkEnd w:id="16"/>
      <w:r>
        <w:t>Статья 17. Общие требования к экспертизе информационной продукции</w:t>
      </w:r>
    </w:p>
    <w:p w:rsidR="00000000" w:rsidRDefault="008A5380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уполномоченны</w:t>
      </w:r>
      <w:r>
        <w:t>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</w:t>
      </w:r>
      <w:r>
        <w:t>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Уполномоченный Правительством Российской Федерации федеральный орган исполнитель</w:t>
      </w:r>
      <w:r>
        <w:t>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</w:t>
      </w:r>
      <w:r>
        <w:t xml:space="preserve">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организаций, явл</w:t>
      </w:r>
      <w:r>
        <w:t>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4. Уполномоченный Правительством Российской Федерации федер</w:t>
      </w:r>
      <w:r>
        <w:t>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1) полное и (в случае, если имеется) сокращенное </w:t>
      </w:r>
      <w:r>
        <w:t>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 индивидуа</w:t>
      </w:r>
      <w:r>
        <w:t xml:space="preserve">льного предпринимателя, </w:t>
      </w:r>
      <w:r>
        <w:lastRenderedPageBreak/>
        <w:t>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фамилия, имя и (в случае, если имеется) отчество физического лица, наименование и организаци</w:t>
      </w:r>
      <w:r>
        <w:t>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5) номер и дата приказа (ра</w:t>
      </w:r>
      <w:r>
        <w:t>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осуществлять аккреди</w:t>
      </w:r>
      <w:r>
        <w:t>тованный эксперт или аккредитованная экспертная организация;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</w:t>
      </w:r>
      <w:r>
        <w:t xml:space="preserve"> имеющие высшее профессиональное образование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имеющих или имевших судимость за совершение тяжких и</w:t>
      </w:r>
      <w:r>
        <w:t xml:space="preserve">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являющихся произво</w:t>
      </w:r>
      <w:r>
        <w:t>дителями, распространителями информационной продукции, переданной на экспертизу, или их представителями.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</w:t>
      </w:r>
      <w:r>
        <w:t>ительной власти с соблюдением требований настоящего Федерального закона.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 xml:space="preserve">8. </w:t>
      </w:r>
      <w:r>
        <w:t>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9. Оплата услуг экспертов, экспертных организаций и возмещение понесенных ими в связи с проведением экспертизы информационно</w:t>
      </w:r>
      <w:r>
        <w:t>й продукции расходов осуществляются за счет заказчика экспертизы.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lastRenderedPageBreak/>
        <w:t>Статья 18. Экспертное заключение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По окончании экспертизы информационной продукции дается экспертное заключение.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работы по специальности, наличие ученой степени, ученого звания, занимаемая до</w:t>
      </w:r>
      <w:r>
        <w:t>лжность, место работы);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5) содержание и результаты исследований с указанием методик;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6) мотивирова</w:t>
      </w:r>
      <w:r>
        <w:t>нные ответы на поставленные перед экспертом, экспертами вопросы;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</w:t>
      </w:r>
      <w:r>
        <w:t>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экспертизы подписывается всеми экспертами, участвовавшими в проведении указанно</w:t>
      </w:r>
      <w:r>
        <w:t>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</w:t>
      </w:r>
      <w:r>
        <w:t>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4. Экспертное заключение составляется в трех экземплярах для передачи заказчику экспертизы информационной продукции, для направления в</w:t>
      </w:r>
      <w:r>
        <w:t xml:space="preserve">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</w:t>
      </w:r>
    </w:p>
    <w:p w:rsidR="00000000" w:rsidRDefault="008A5380">
      <w:pPr>
        <w:pStyle w:val="ConsPlusNormal"/>
        <w:jc w:val="both"/>
      </w:pPr>
      <w:r>
        <w:t>(часть 4 в ред. Феде</w:t>
      </w:r>
      <w:r>
        <w:t>рального закона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</w:t>
      </w:r>
      <w:r>
        <w:t>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8A5380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6. Повторное проведение экспертизы конкретной информационной продукции допус</w:t>
      </w:r>
      <w:r>
        <w:t xml:space="preserve">кается в </w:t>
      </w:r>
      <w:r>
        <w:lastRenderedPageBreak/>
        <w:t>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8A5380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19. Правовые пос</w:t>
      </w:r>
      <w:r>
        <w:t>ледствия экспертизы информационной продукции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7" w:name="Par284"/>
      <w:bookmarkEnd w:id="17"/>
      <w:r>
        <w:t>1) о нес</w:t>
      </w:r>
      <w:r>
        <w:t>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</w:t>
      </w:r>
      <w:r>
        <w:t>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2) о соответствии информационной продукции требованиям настоящего Федерального закона и об отказе в вынесени</w:t>
      </w:r>
      <w:r>
        <w:t xml:space="preserve">и указанного в </w:t>
      </w:r>
      <w:hyperlink w:anchor="Par284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r>
        <w:t>Глава 5. ГОСУДАРСТ</w:t>
      </w:r>
      <w:r>
        <w:t>ВЕННЫЙ НАДЗОР И ОБЩЕСТВЕННЫЙ</w:t>
      </w:r>
    </w:p>
    <w:p w:rsidR="00000000" w:rsidRDefault="008A5380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8A5380">
      <w:pPr>
        <w:pStyle w:val="ConsPlusTitle"/>
        <w:jc w:val="center"/>
      </w:pPr>
      <w:r>
        <w:t>РОССИЙСКОЙ ФЕДЕРАЦИИ О ЗАЩИТЕ ДЕТЕЙ ОТ</w:t>
      </w:r>
    </w:p>
    <w:p w:rsidR="00000000" w:rsidRDefault="008A5380">
      <w:pPr>
        <w:pStyle w:val="ConsPlusTitle"/>
        <w:jc w:val="center"/>
      </w:pPr>
      <w:r>
        <w:t>ИНФОРМАЦИИ, ПРИЧИНЯЮЩЕЙ ВРЕД ИХ</w:t>
      </w:r>
    </w:p>
    <w:p w:rsidR="00000000" w:rsidRDefault="008A5380">
      <w:pPr>
        <w:pStyle w:val="ConsPlusTitle"/>
        <w:jc w:val="center"/>
      </w:pPr>
      <w:r>
        <w:t>ЗДОРОВЬЮ И (ИЛИ) РАЗВИТИЮ</w:t>
      </w:r>
    </w:p>
    <w:p w:rsidR="00000000" w:rsidRDefault="008A5380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8A5380">
      <w:pPr>
        <w:pStyle w:val="ConsPlusNormal"/>
        <w:jc w:val="center"/>
      </w:pPr>
      <w:r>
        <w:t>от 14.10.2014 N 307-ФЗ)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8A5380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Государственн</w:t>
      </w:r>
      <w:r>
        <w:t>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федеральный орган исполнительной власти, осуществляющий функции по контрол</w:t>
      </w:r>
      <w:r>
        <w:t>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федеральный государственный надзор в области защиты прав потребите</w:t>
      </w:r>
      <w:r>
        <w:t>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8A5380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Утратил силу. - Федеральный закон от 14.10.2014 N 307-ФЗ.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21. О</w:t>
      </w:r>
      <w:r>
        <w:t>бщественный контроль в сфере защиты детей от информации, причиняющей вред их здоровью и (или)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lastRenderedPageBreak/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</w:t>
      </w:r>
      <w:r>
        <w:t>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закона.</w:t>
      </w:r>
    </w:p>
    <w:p w:rsidR="00000000" w:rsidRDefault="008A5380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</w:t>
      </w:r>
      <w:r>
        <w:t>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p w:rsidR="00000000" w:rsidRDefault="008A5380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r>
        <w:t>Глава 6. ОТВЕТСТВЕ</w:t>
      </w:r>
      <w:r>
        <w:t>ННОСТЬ ЗА ПРАВОНАРУШЕНИЯ В СФЕРЕ</w:t>
      </w:r>
    </w:p>
    <w:p w:rsidR="00000000" w:rsidRDefault="008A5380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8A5380">
      <w:pPr>
        <w:pStyle w:val="ConsPlusTitle"/>
        <w:jc w:val="center"/>
      </w:pPr>
      <w:r>
        <w:t>И (ИЛИ)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Title"/>
        <w:ind w:firstLine="540"/>
        <w:jc w:val="both"/>
        <w:outlineLvl w:val="1"/>
      </w:pPr>
      <w:r>
        <w:t>Статья</w:t>
      </w:r>
      <w:r>
        <w:t xml:space="preserve"> 23. Порядок вступления в силу настоящего Федерального закона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ind w:firstLine="540"/>
        <w:jc w:val="both"/>
      </w:pPr>
      <w:r>
        <w:t>1. Настоящий Федеральный закон вступает в силу с 1 сентября 2012 года.</w:t>
      </w:r>
    </w:p>
    <w:p w:rsidR="00000000" w:rsidRDefault="008A5380">
      <w:pPr>
        <w:pStyle w:val="ConsPlusNormal"/>
        <w:spacing w:before="240"/>
        <w:ind w:firstLine="540"/>
        <w:jc w:val="both"/>
      </w:pPr>
      <w:bookmarkStart w:id="18" w:name="Par321"/>
      <w:bookmarkEnd w:id="18"/>
      <w:r>
        <w:t xml:space="preserve">2. Положения </w:t>
      </w:r>
      <w:hyperlink w:anchor="Par18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</w:t>
        </w:r>
        <w:r>
          <w:rPr>
            <w:color w:val="0000FF"/>
          </w:rPr>
          <w:t>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8A5380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A5380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Ч. 3 ст. 23 распространяется на правоотношения, возникшие с 01.0</w:t>
            </w:r>
            <w:r>
              <w:rPr>
                <w:color w:val="392C69"/>
              </w:rPr>
              <w:t>9.2012.</w:t>
            </w:r>
          </w:p>
        </w:tc>
      </w:tr>
    </w:tbl>
    <w:p w:rsidR="00000000" w:rsidRDefault="008A5380">
      <w:pPr>
        <w:pStyle w:val="ConsPlusNormal"/>
        <w:spacing w:before="300"/>
        <w:ind w:firstLine="540"/>
        <w:jc w:val="both"/>
      </w:pPr>
      <w:r>
        <w:t xml:space="preserve">3. Положения </w:t>
      </w:r>
      <w:hyperlink w:anchor="Par18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</w:t>
      </w:r>
      <w:r>
        <w:t>родукцию.</w:t>
      </w:r>
    </w:p>
    <w:p w:rsidR="00000000" w:rsidRDefault="008A5380">
      <w:pPr>
        <w:pStyle w:val="ConsPlusNormal"/>
        <w:jc w:val="both"/>
      </w:pPr>
      <w:r>
        <w:t>(часть 3 введена Федеральным законом от 01.05.2019 N 93-ФЗ)</w:t>
      </w:r>
    </w:p>
    <w:p w:rsidR="00000000" w:rsidRDefault="008A5380">
      <w:pPr>
        <w:pStyle w:val="ConsPlusNormal"/>
        <w:ind w:firstLine="540"/>
        <w:jc w:val="both"/>
      </w:pPr>
    </w:p>
    <w:p w:rsidR="00000000" w:rsidRDefault="008A5380">
      <w:pPr>
        <w:pStyle w:val="ConsPlusNormal"/>
        <w:jc w:val="right"/>
      </w:pPr>
      <w:r>
        <w:t>Президент</w:t>
      </w:r>
    </w:p>
    <w:p w:rsidR="00000000" w:rsidRDefault="008A5380">
      <w:pPr>
        <w:pStyle w:val="ConsPlusNormal"/>
        <w:jc w:val="right"/>
      </w:pPr>
      <w:r>
        <w:t>Российской Федерации</w:t>
      </w:r>
    </w:p>
    <w:p w:rsidR="00000000" w:rsidRDefault="008A5380">
      <w:pPr>
        <w:pStyle w:val="ConsPlusNormal"/>
        <w:jc w:val="right"/>
      </w:pPr>
      <w:r>
        <w:t>Д.МЕДВЕДЕВ</w:t>
      </w:r>
    </w:p>
    <w:p w:rsidR="00000000" w:rsidRDefault="008A5380">
      <w:pPr>
        <w:pStyle w:val="ConsPlusNormal"/>
      </w:pPr>
      <w:r>
        <w:t>Москва, Кремль</w:t>
      </w:r>
    </w:p>
    <w:p w:rsidR="00000000" w:rsidRDefault="008A5380">
      <w:pPr>
        <w:pStyle w:val="ConsPlusNormal"/>
        <w:spacing w:before="240"/>
      </w:pPr>
      <w:r>
        <w:t>29 декабря 2010 года</w:t>
      </w:r>
    </w:p>
    <w:p w:rsidR="00000000" w:rsidRDefault="008A5380">
      <w:pPr>
        <w:pStyle w:val="ConsPlusNormal"/>
        <w:spacing w:before="240"/>
      </w:pPr>
      <w:r>
        <w:lastRenderedPageBreak/>
        <w:t>N 436-ФЗ</w:t>
      </w:r>
    </w:p>
    <w:p w:rsidR="00000000" w:rsidRDefault="008A5380">
      <w:pPr>
        <w:pStyle w:val="ConsPlusNormal"/>
      </w:pPr>
    </w:p>
    <w:p w:rsidR="00000000" w:rsidRDefault="008A5380">
      <w:pPr>
        <w:pStyle w:val="ConsPlusNormal"/>
      </w:pPr>
    </w:p>
    <w:p w:rsidR="008A5380" w:rsidRDefault="008A5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538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380" w:rsidRDefault="008A5380">
      <w:pPr>
        <w:spacing w:after="0" w:line="240" w:lineRule="auto"/>
      </w:pPr>
      <w:r>
        <w:separator/>
      </w:r>
    </w:p>
  </w:endnote>
  <w:endnote w:type="continuationSeparator" w:id="1">
    <w:p w:rsidR="008A5380" w:rsidRDefault="008A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A538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01FBB">
            <w:rPr>
              <w:sz w:val="20"/>
              <w:szCs w:val="20"/>
            </w:rPr>
            <w:fldChar w:fldCharType="separate"/>
          </w:r>
          <w:r w:rsidR="00301FBB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01FBB">
            <w:rPr>
              <w:sz w:val="20"/>
              <w:szCs w:val="20"/>
            </w:rPr>
            <w:fldChar w:fldCharType="separate"/>
          </w:r>
          <w:r w:rsidR="00301FBB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8A538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380" w:rsidRDefault="008A5380">
      <w:pPr>
        <w:spacing w:after="0" w:line="240" w:lineRule="auto"/>
      </w:pPr>
      <w:r>
        <w:separator/>
      </w:r>
    </w:p>
  </w:footnote>
  <w:footnote w:type="continuationSeparator" w:id="1">
    <w:p w:rsidR="008A5380" w:rsidRDefault="008A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29.12.2010 N 436-ФЗ</w:t>
          </w:r>
          <w:r>
            <w:rPr>
              <w:sz w:val="16"/>
              <w:szCs w:val="16"/>
            </w:rPr>
            <w:br/>
            <w:t>(ред. от 01.05.2019)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jc w:val="center"/>
          </w:pPr>
        </w:p>
        <w:p w:rsidR="00000000" w:rsidRDefault="008A5380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538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11.07.201</w:t>
          </w:r>
          <w:r>
            <w:rPr>
              <w:sz w:val="16"/>
              <w:szCs w:val="16"/>
            </w:rPr>
            <w:t>9</w:t>
          </w:r>
        </w:p>
      </w:tc>
    </w:tr>
  </w:tbl>
  <w:p w:rsidR="00000000" w:rsidRDefault="008A538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A538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51798"/>
    <w:rsid w:val="00301FBB"/>
    <w:rsid w:val="008A5380"/>
    <w:rsid w:val="00C5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7584</Words>
  <Characters>43232</Characters>
  <Application>Microsoft Office Word</Application>
  <DocSecurity>2</DocSecurity>
  <Lines>360</Lines>
  <Paragraphs>101</Paragraphs>
  <ScaleCrop>false</ScaleCrop>
  <Company>КонсультантПлюс Версия 4018.00.50</Company>
  <LinksUpToDate>false</LinksUpToDate>
  <CharactersWithSpaces>50715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01.05.2019)"О защите детей от информации, причиняющей вред их здоровью и развитию"</dc:title>
  <dc:creator>админ</dc:creator>
  <cp:lastModifiedBy>админ</cp:lastModifiedBy>
  <cp:revision>2</cp:revision>
  <dcterms:created xsi:type="dcterms:W3CDTF">2019-07-11T11:37:00Z</dcterms:created>
  <dcterms:modified xsi:type="dcterms:W3CDTF">2019-07-11T11:37:00Z</dcterms:modified>
</cp:coreProperties>
</file>